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81E" w:rsidRPr="000E4342" w:rsidRDefault="00C3481E" w:rsidP="00C3481E">
      <w:pPr>
        <w:jc w:val="both"/>
        <w:rPr>
          <w:rFonts w:ascii="Times New Roman" w:hAnsi="Times New Roman" w:cs="Times New Roman"/>
          <w:sz w:val="28"/>
          <w:szCs w:val="28"/>
        </w:rPr>
      </w:pPr>
      <w:r w:rsidRPr="000E4342">
        <w:rPr>
          <w:rFonts w:ascii="Times New Roman" w:hAnsi="Times New Roman" w:cs="Times New Roman"/>
          <w:sz w:val="28"/>
          <w:szCs w:val="28"/>
        </w:rPr>
        <w:t>Distinguished guests, ladies, and gentlemen:</w:t>
      </w:r>
    </w:p>
    <w:p w:rsidR="00C3481E" w:rsidRPr="000E4342" w:rsidRDefault="00C3481E" w:rsidP="00C3481E">
      <w:pPr>
        <w:jc w:val="both"/>
        <w:rPr>
          <w:rFonts w:ascii="Times New Roman" w:hAnsi="Times New Roman" w:cs="Times New Roman"/>
          <w:sz w:val="28"/>
          <w:szCs w:val="28"/>
        </w:rPr>
      </w:pPr>
      <w:r w:rsidRPr="000E4342">
        <w:rPr>
          <w:rFonts w:ascii="Times New Roman" w:hAnsi="Times New Roman" w:cs="Times New Roman"/>
          <w:sz w:val="28"/>
          <w:szCs w:val="28"/>
        </w:rPr>
        <w:t>I am grateful for the opportunity to address you today.</w:t>
      </w:r>
    </w:p>
    <w:p w:rsidR="00C3481E" w:rsidRPr="000E4342" w:rsidRDefault="00C3481E" w:rsidP="00C3481E">
      <w:pPr>
        <w:jc w:val="both"/>
        <w:rPr>
          <w:rFonts w:ascii="Times New Roman" w:hAnsi="Times New Roman" w:cs="Times New Roman"/>
          <w:sz w:val="28"/>
          <w:szCs w:val="28"/>
        </w:rPr>
      </w:pPr>
      <w:r w:rsidRPr="000E4342">
        <w:rPr>
          <w:rFonts w:ascii="Times New Roman" w:hAnsi="Times New Roman" w:cs="Times New Roman"/>
          <w:sz w:val="28"/>
          <w:szCs w:val="28"/>
        </w:rPr>
        <w:t>World Press Freedom Day is a day to remember the fundamental principles of press freedom, to reflect on infringements of those principles, and to remind states of their obligations to promote, protect, and respect the rights of the press. But it is also a moment for critical self-assessment for media practitioners, and journalists across the world and in Liberia.</w:t>
      </w:r>
    </w:p>
    <w:p w:rsidR="00C3481E" w:rsidRPr="000E4342" w:rsidRDefault="00C3481E" w:rsidP="00C3481E">
      <w:pPr>
        <w:jc w:val="both"/>
        <w:rPr>
          <w:rFonts w:ascii="Times New Roman" w:hAnsi="Times New Roman" w:cs="Times New Roman"/>
          <w:sz w:val="28"/>
          <w:szCs w:val="28"/>
        </w:rPr>
      </w:pPr>
      <w:r w:rsidRPr="000E4342">
        <w:rPr>
          <w:rFonts w:ascii="Times New Roman" w:hAnsi="Times New Roman" w:cs="Times New Roman"/>
          <w:sz w:val="28"/>
          <w:szCs w:val="28"/>
        </w:rPr>
        <w:t>This day reminds us that in many countries throughout the world, the media face severe restrictions. Media houses are closed down by repressive governments. Journalists are harassed, intimidated, arbitrarily detained, subjected to torture and other forms of violence and, in many cases, killed for covering events and disseminating information important to the public just by exercising the right to free speech and information and enabling people to exercise their right to know.</w:t>
      </w:r>
    </w:p>
    <w:p w:rsidR="00C3481E" w:rsidRPr="000E4342" w:rsidRDefault="00C3481E" w:rsidP="00C3481E">
      <w:pPr>
        <w:jc w:val="both"/>
        <w:rPr>
          <w:rFonts w:ascii="Times New Roman" w:hAnsi="Times New Roman" w:cs="Times New Roman"/>
          <w:sz w:val="28"/>
          <w:szCs w:val="28"/>
        </w:rPr>
      </w:pPr>
      <w:r w:rsidRPr="000E4342">
        <w:rPr>
          <w:rFonts w:ascii="Times New Roman" w:hAnsi="Times New Roman" w:cs="Times New Roman"/>
          <w:sz w:val="28"/>
          <w:szCs w:val="28"/>
        </w:rPr>
        <w:t>Liberia, unlike such countries with severe media restrictions, has a vibrant and relatively free press.  There are over 30 newspapers and online services, 19 radio stations, and 45 community radio stations that operate across the rural areas; all of these are independently owned. Liberian media outlets actively monitor and report on issues of great importance to residents and citizens in this country, including national socio-economic challenges, corruption, and human rights violations and abuses, among others.</w:t>
      </w:r>
      <w:r>
        <w:rPr>
          <w:rFonts w:ascii="Times New Roman" w:hAnsi="Times New Roman" w:cs="Times New Roman"/>
          <w:sz w:val="28"/>
          <w:szCs w:val="28"/>
        </w:rPr>
        <w:t xml:space="preserve"> </w:t>
      </w:r>
      <w:r w:rsidRPr="000E4342">
        <w:rPr>
          <w:rFonts w:ascii="Times New Roman" w:hAnsi="Times New Roman" w:cs="Times New Roman"/>
          <w:sz w:val="28"/>
          <w:szCs w:val="28"/>
        </w:rPr>
        <w:t xml:space="preserve">The interest media have picked in covering the current electoral process is a sign of the vitality of the corporation and the space accorded to them in fulfilling their </w:t>
      </w:r>
      <w:r w:rsidR="00DD0DD5">
        <w:rPr>
          <w:rFonts w:ascii="Times New Roman" w:hAnsi="Times New Roman" w:cs="Times New Roman"/>
          <w:sz w:val="28"/>
          <w:szCs w:val="28"/>
        </w:rPr>
        <w:t>duties</w:t>
      </w:r>
      <w:r w:rsidRPr="000E4342">
        <w:rPr>
          <w:rFonts w:ascii="Times New Roman" w:hAnsi="Times New Roman" w:cs="Times New Roman"/>
          <w:sz w:val="28"/>
          <w:szCs w:val="28"/>
        </w:rPr>
        <w:t>.</w:t>
      </w:r>
    </w:p>
    <w:p w:rsidR="00C3481E" w:rsidRPr="000E4342" w:rsidRDefault="00C3481E" w:rsidP="00C3481E">
      <w:pPr>
        <w:jc w:val="both"/>
        <w:rPr>
          <w:rFonts w:ascii="Times New Roman" w:hAnsi="Times New Roman" w:cs="Times New Roman"/>
          <w:sz w:val="28"/>
          <w:szCs w:val="28"/>
        </w:rPr>
      </w:pPr>
      <w:r w:rsidRPr="000E4342">
        <w:rPr>
          <w:rFonts w:ascii="Times New Roman" w:hAnsi="Times New Roman" w:cs="Times New Roman"/>
          <w:sz w:val="28"/>
          <w:szCs w:val="28"/>
        </w:rPr>
        <w:t xml:space="preserve">The vibrancy of the Liberia press is undoubtedly the result of protections offered by the Constitution of Liberia.  The Constitution stipulates that every person in Liberia has the right to freedom of expression.  It further expounds that this right encompasses the right to hold opinions without interference, the right to knowledge, and the rights to freedom of speech and of the press.  It also specifies the limited circumstances under which the right to freedom of expression can be legally </w:t>
      </w:r>
      <w:r w:rsidR="0035738D" w:rsidRPr="000E4342">
        <w:rPr>
          <w:rFonts w:ascii="Times New Roman" w:hAnsi="Times New Roman" w:cs="Times New Roman"/>
          <w:sz w:val="28"/>
          <w:szCs w:val="28"/>
        </w:rPr>
        <w:t>curtailed</w:t>
      </w:r>
      <w:r w:rsidR="0035738D">
        <w:rPr>
          <w:rFonts w:ascii="Times New Roman" w:hAnsi="Times New Roman" w:cs="Times New Roman"/>
          <w:sz w:val="28"/>
          <w:szCs w:val="28"/>
        </w:rPr>
        <w:t>;</w:t>
      </w:r>
      <w:r w:rsidRPr="000E4342">
        <w:rPr>
          <w:rFonts w:ascii="Times New Roman" w:hAnsi="Times New Roman" w:cs="Times New Roman"/>
          <w:sz w:val="28"/>
          <w:szCs w:val="28"/>
        </w:rPr>
        <w:t xml:space="preserve"> reaffirming fundamental provisions of the ICCPR Liberia is party to.  </w:t>
      </w:r>
    </w:p>
    <w:p w:rsidR="00C3481E" w:rsidRPr="000E4342" w:rsidRDefault="00C3481E" w:rsidP="00C3481E">
      <w:pPr>
        <w:jc w:val="both"/>
        <w:rPr>
          <w:rFonts w:ascii="Times New Roman" w:hAnsi="Times New Roman" w:cs="Times New Roman"/>
          <w:sz w:val="28"/>
          <w:szCs w:val="28"/>
        </w:rPr>
      </w:pPr>
      <w:r w:rsidRPr="000E4342">
        <w:rPr>
          <w:rFonts w:ascii="Times New Roman" w:hAnsi="Times New Roman" w:cs="Times New Roman"/>
          <w:sz w:val="28"/>
          <w:szCs w:val="28"/>
        </w:rPr>
        <w:t>However, as we gather here today, it is also  fair to recognize that despite  those Constitution’s provisions and Liberia international human rights commitments, the country still faces serious challenges in effecting , in practice and by law, the essence of those rights cardinal to free exercise of journalism</w:t>
      </w:r>
      <w:r w:rsidR="0084010B">
        <w:rPr>
          <w:rFonts w:ascii="Times New Roman" w:hAnsi="Times New Roman" w:cs="Times New Roman"/>
          <w:sz w:val="28"/>
          <w:szCs w:val="28"/>
        </w:rPr>
        <w:t>.</w:t>
      </w:r>
      <w:r w:rsidRPr="000E4342">
        <w:rPr>
          <w:rFonts w:ascii="Times New Roman" w:hAnsi="Times New Roman" w:cs="Times New Roman"/>
          <w:sz w:val="28"/>
          <w:szCs w:val="28"/>
        </w:rPr>
        <w:t xml:space="preserve"> There have been situations where criminal libel laws have been used against activists and journalists. There have also been cases where law enforcement personnel ransacked media houses.   </w:t>
      </w:r>
    </w:p>
    <w:p w:rsidR="00C3481E" w:rsidRPr="000E4342" w:rsidRDefault="00C3481E" w:rsidP="00C3481E">
      <w:pPr>
        <w:jc w:val="both"/>
        <w:rPr>
          <w:rFonts w:ascii="Times New Roman" w:hAnsi="Times New Roman" w:cs="Times New Roman"/>
          <w:sz w:val="28"/>
          <w:szCs w:val="28"/>
        </w:rPr>
      </w:pPr>
      <w:r w:rsidRPr="000E4342">
        <w:rPr>
          <w:rFonts w:ascii="Times New Roman" w:hAnsi="Times New Roman" w:cs="Times New Roman"/>
          <w:sz w:val="28"/>
          <w:szCs w:val="28"/>
        </w:rPr>
        <w:t>It is fundamental to repeal criminal libel laws which curtail the free enjoyment by journalist and the general public the sacred right of freedom of expression</w:t>
      </w:r>
      <w:r w:rsidR="0084010B">
        <w:rPr>
          <w:rFonts w:ascii="Times New Roman" w:hAnsi="Times New Roman" w:cs="Times New Roman"/>
          <w:sz w:val="28"/>
          <w:szCs w:val="28"/>
        </w:rPr>
        <w:t xml:space="preserve"> and opinion</w:t>
      </w:r>
      <w:r w:rsidRPr="000E4342">
        <w:rPr>
          <w:rFonts w:ascii="Times New Roman" w:hAnsi="Times New Roman" w:cs="Times New Roman"/>
          <w:sz w:val="28"/>
          <w:szCs w:val="28"/>
        </w:rPr>
        <w:t>.</w:t>
      </w:r>
    </w:p>
    <w:p w:rsidR="00C3481E" w:rsidRPr="000E4342" w:rsidRDefault="00C3481E" w:rsidP="00C3481E">
      <w:pPr>
        <w:jc w:val="both"/>
        <w:rPr>
          <w:rFonts w:ascii="Times New Roman" w:hAnsi="Times New Roman" w:cs="Times New Roman"/>
          <w:sz w:val="28"/>
          <w:szCs w:val="28"/>
        </w:rPr>
      </w:pPr>
      <w:r w:rsidRPr="000E4342">
        <w:rPr>
          <w:rFonts w:ascii="Times New Roman" w:hAnsi="Times New Roman" w:cs="Times New Roman"/>
          <w:sz w:val="28"/>
          <w:szCs w:val="28"/>
        </w:rPr>
        <w:t>On today’s occasion, the UN Special Rapporteur on the promotion and protection of the right to freedom of opinion and expression, has so rightly among 6 challenges facing journalists across the world  the need to “Repeal legislation manifestly inconsistent with freedom of expression”.</w:t>
      </w:r>
    </w:p>
    <w:p w:rsidR="00C3481E" w:rsidRPr="000E4342" w:rsidRDefault="00C3481E" w:rsidP="00C3481E">
      <w:pPr>
        <w:jc w:val="both"/>
        <w:rPr>
          <w:rFonts w:ascii="Times New Roman" w:hAnsi="Times New Roman" w:cs="Times New Roman"/>
          <w:sz w:val="28"/>
          <w:szCs w:val="28"/>
        </w:rPr>
      </w:pPr>
      <w:r w:rsidRPr="000E4342">
        <w:rPr>
          <w:rFonts w:ascii="Times New Roman" w:hAnsi="Times New Roman" w:cs="Times New Roman"/>
          <w:sz w:val="28"/>
          <w:szCs w:val="28"/>
        </w:rPr>
        <w:t xml:space="preserve">In her recent state of the nation address, President Ellen Johnson Sirleaf rightly raised the necessity of addressing the anti-media atmosphere through the passage by the Legislature of law that would decriminalize freedom of expression. Such law, with no doubt, is imperative for creating an environment free of obstacles to the exercise of the right of </w:t>
      </w:r>
      <w:r>
        <w:rPr>
          <w:rFonts w:ascii="Times New Roman" w:hAnsi="Times New Roman" w:cs="Times New Roman"/>
          <w:sz w:val="28"/>
          <w:szCs w:val="28"/>
        </w:rPr>
        <w:t>free speech.</w:t>
      </w:r>
      <w:r w:rsidRPr="000E4342">
        <w:rPr>
          <w:rFonts w:ascii="Times New Roman" w:hAnsi="Times New Roman" w:cs="Times New Roman"/>
          <w:sz w:val="28"/>
          <w:szCs w:val="28"/>
        </w:rPr>
        <w:t xml:space="preserve"> </w:t>
      </w:r>
    </w:p>
    <w:p w:rsidR="00C3481E" w:rsidRPr="000E4342" w:rsidRDefault="00C3481E" w:rsidP="00C3481E">
      <w:pPr>
        <w:jc w:val="both"/>
        <w:rPr>
          <w:rFonts w:ascii="Times New Roman" w:hAnsi="Times New Roman" w:cs="Times New Roman"/>
          <w:sz w:val="28"/>
          <w:szCs w:val="28"/>
        </w:rPr>
      </w:pPr>
      <w:r w:rsidRPr="000E4342">
        <w:rPr>
          <w:rFonts w:ascii="Times New Roman" w:hAnsi="Times New Roman" w:cs="Times New Roman"/>
          <w:sz w:val="28"/>
          <w:szCs w:val="28"/>
        </w:rPr>
        <w:t>UNMIL will continue to advocate for its enactment.</w:t>
      </w:r>
    </w:p>
    <w:p w:rsidR="00C3481E" w:rsidRPr="000E4342" w:rsidRDefault="00C3481E" w:rsidP="00C3481E">
      <w:pPr>
        <w:jc w:val="both"/>
        <w:rPr>
          <w:rFonts w:ascii="Times New Roman" w:hAnsi="Times New Roman" w:cs="Times New Roman"/>
          <w:sz w:val="28"/>
          <w:szCs w:val="28"/>
        </w:rPr>
      </w:pPr>
      <w:r w:rsidRPr="000E4342">
        <w:rPr>
          <w:rFonts w:ascii="Times New Roman" w:hAnsi="Times New Roman" w:cs="Times New Roman"/>
          <w:sz w:val="28"/>
          <w:szCs w:val="28"/>
        </w:rPr>
        <w:t xml:space="preserve">The protection of the right to freedom of expression is even more critical now in light of the upcoming presidential and legislative elections.  Freedom of expression for all Liberians is necessary for the conduct of genuine, free and fair elections.  It is necessary for citizens to make informed decisions about the future leadership of this country.  In this regard, the media have a critical role to play as a conduit of sound information that would enable Liberians to elect their leaders.  </w:t>
      </w:r>
    </w:p>
    <w:p w:rsidR="00C3481E" w:rsidRPr="000E4342" w:rsidRDefault="00C3481E" w:rsidP="00C3481E">
      <w:pPr>
        <w:jc w:val="both"/>
        <w:rPr>
          <w:rFonts w:ascii="Times New Roman" w:hAnsi="Times New Roman" w:cs="Times New Roman"/>
          <w:sz w:val="28"/>
          <w:szCs w:val="28"/>
        </w:rPr>
      </w:pPr>
      <w:r w:rsidRPr="000E4342">
        <w:rPr>
          <w:rFonts w:ascii="Times New Roman" w:hAnsi="Times New Roman" w:cs="Times New Roman"/>
          <w:sz w:val="28"/>
          <w:szCs w:val="28"/>
        </w:rPr>
        <w:t>The national authorities, therefore, have an obligation to ensure that the media is able to freely communicate a wide range of political viewpoints to the electorate.  This means that the media must be allowed to freely report on political developments without any unjustifiable restraints. Journalists must be allowed to exercise their right to freedom of expression without fear of intimidation and reprisals. This also means that political candidates must be allowed to access and use the media without hindrance.</w:t>
      </w:r>
    </w:p>
    <w:p w:rsidR="00C3481E" w:rsidRPr="000E4342" w:rsidRDefault="00C3481E" w:rsidP="00C3481E">
      <w:pPr>
        <w:jc w:val="both"/>
        <w:rPr>
          <w:rFonts w:ascii="Times New Roman" w:hAnsi="Times New Roman" w:cs="Times New Roman"/>
          <w:sz w:val="28"/>
          <w:szCs w:val="28"/>
        </w:rPr>
      </w:pPr>
      <w:r w:rsidRPr="000E4342">
        <w:rPr>
          <w:rFonts w:ascii="Times New Roman" w:hAnsi="Times New Roman" w:cs="Times New Roman"/>
          <w:sz w:val="28"/>
          <w:szCs w:val="28"/>
        </w:rPr>
        <w:t>While the primary responsibility of protection for journalists and freedoms remains the duty of the state, it is imperative to note that the media, too, have their share of responsibilities. I strongly believe that the best way of safeguarding and protecting freedom is to ensure that journalists and media adhere to professionalism and integrity which they must sustain on a daily basis as critical to their corporation and profession. There is no right without obligation and vice versa. And the more we understand that the better we can protect our freedoms.</w:t>
      </w:r>
    </w:p>
    <w:p w:rsidR="00C3481E" w:rsidRPr="000E4342" w:rsidRDefault="00C3481E" w:rsidP="00C3481E">
      <w:pPr>
        <w:jc w:val="both"/>
        <w:rPr>
          <w:rFonts w:ascii="Times New Roman" w:hAnsi="Times New Roman" w:cs="Times New Roman"/>
          <w:sz w:val="28"/>
          <w:szCs w:val="28"/>
        </w:rPr>
      </w:pPr>
      <w:r w:rsidRPr="000E4342">
        <w:rPr>
          <w:rFonts w:ascii="Times New Roman" w:hAnsi="Times New Roman" w:cs="Times New Roman"/>
          <w:sz w:val="28"/>
          <w:szCs w:val="28"/>
        </w:rPr>
        <w:t>Information must be reported in a</w:t>
      </w:r>
      <w:r w:rsidR="00EB57FB">
        <w:rPr>
          <w:rFonts w:ascii="Times New Roman" w:hAnsi="Times New Roman" w:cs="Times New Roman"/>
          <w:sz w:val="28"/>
          <w:szCs w:val="28"/>
        </w:rPr>
        <w:t xml:space="preserve"> researched,</w:t>
      </w:r>
      <w:r w:rsidRPr="000E4342">
        <w:rPr>
          <w:rFonts w:ascii="Times New Roman" w:hAnsi="Times New Roman" w:cs="Times New Roman"/>
          <w:sz w:val="28"/>
          <w:szCs w:val="28"/>
        </w:rPr>
        <w:t xml:space="preserve"> balanced and impartial way.  The media must never publish rumors as facts and should not be complicit in any attempts to promulgate messages that spread hate or have the potential to incite violence.  When this occurs</w:t>
      </w:r>
      <w:r w:rsidR="00EB57FB">
        <w:rPr>
          <w:rFonts w:ascii="Times New Roman" w:hAnsi="Times New Roman" w:cs="Times New Roman"/>
          <w:sz w:val="28"/>
          <w:szCs w:val="28"/>
        </w:rPr>
        <w:t>,</w:t>
      </w:r>
      <w:r w:rsidRPr="000E4342">
        <w:rPr>
          <w:rFonts w:ascii="Times New Roman" w:hAnsi="Times New Roman" w:cs="Times New Roman"/>
          <w:sz w:val="28"/>
          <w:szCs w:val="28"/>
        </w:rPr>
        <w:t xml:space="preserve"> it constitutes a severe compromise of the integrity of the press and shrinks the democratic space.  I believe Liberia is still</w:t>
      </w:r>
      <w:r>
        <w:rPr>
          <w:rFonts w:ascii="Times New Roman" w:hAnsi="Times New Roman" w:cs="Times New Roman"/>
          <w:sz w:val="28"/>
          <w:szCs w:val="28"/>
        </w:rPr>
        <w:t xml:space="preserve"> a</w:t>
      </w:r>
      <w:r w:rsidRPr="000E4342">
        <w:rPr>
          <w:rFonts w:ascii="Times New Roman" w:hAnsi="Times New Roman" w:cs="Times New Roman"/>
          <w:sz w:val="28"/>
          <w:szCs w:val="28"/>
        </w:rPr>
        <w:t xml:space="preserve"> fragile democracy and its continued stability depends, among many other things, on the media’s commitment to uphold the principles of neutrality and professionalism while performing their role.</w:t>
      </w:r>
      <w:r w:rsidRPr="000E4342">
        <w:rPr>
          <w:sz w:val="28"/>
          <w:szCs w:val="28"/>
        </w:rPr>
        <w:t xml:space="preserve"> </w:t>
      </w:r>
      <w:r w:rsidRPr="00EB57FB">
        <w:rPr>
          <w:rFonts w:ascii="Times New Roman" w:hAnsi="Times New Roman" w:cs="Times New Roman"/>
          <w:sz w:val="28"/>
          <w:szCs w:val="28"/>
        </w:rPr>
        <w:t xml:space="preserve">It </w:t>
      </w:r>
      <w:r w:rsidRPr="000E4342">
        <w:rPr>
          <w:rFonts w:ascii="Times New Roman" w:hAnsi="Times New Roman" w:cs="Times New Roman"/>
          <w:sz w:val="28"/>
          <w:szCs w:val="28"/>
        </w:rPr>
        <w:t>is incumbent on public officials</w:t>
      </w:r>
      <w:r w:rsidR="00EB57FB">
        <w:rPr>
          <w:rFonts w:ascii="Times New Roman" w:hAnsi="Times New Roman" w:cs="Times New Roman"/>
          <w:sz w:val="28"/>
          <w:szCs w:val="28"/>
        </w:rPr>
        <w:t>, all branches of government,</w:t>
      </w:r>
      <w:r w:rsidRPr="000E4342">
        <w:rPr>
          <w:rFonts w:ascii="Times New Roman" w:hAnsi="Times New Roman" w:cs="Times New Roman"/>
          <w:sz w:val="28"/>
          <w:szCs w:val="28"/>
        </w:rPr>
        <w:t xml:space="preserve"> to encourage the press to continue to disseminate information that holds the Government of Liberia accountable to the citizens of Liberia,  </w:t>
      </w:r>
      <w:r w:rsidR="00EB57FB">
        <w:rPr>
          <w:rFonts w:ascii="Times New Roman" w:hAnsi="Times New Roman" w:cs="Times New Roman"/>
          <w:sz w:val="28"/>
          <w:szCs w:val="28"/>
        </w:rPr>
        <w:t xml:space="preserve">as it is also </w:t>
      </w:r>
      <w:r w:rsidRPr="000E4342">
        <w:rPr>
          <w:rFonts w:ascii="Times New Roman" w:hAnsi="Times New Roman" w:cs="Times New Roman"/>
          <w:sz w:val="28"/>
          <w:szCs w:val="28"/>
        </w:rPr>
        <w:t>on journalist</w:t>
      </w:r>
      <w:r>
        <w:rPr>
          <w:rFonts w:ascii="Times New Roman" w:hAnsi="Times New Roman" w:cs="Times New Roman"/>
          <w:sz w:val="28"/>
          <w:szCs w:val="28"/>
        </w:rPr>
        <w:t>s</w:t>
      </w:r>
      <w:r w:rsidRPr="000E4342">
        <w:rPr>
          <w:rFonts w:ascii="Times New Roman" w:hAnsi="Times New Roman" w:cs="Times New Roman"/>
          <w:sz w:val="28"/>
          <w:szCs w:val="28"/>
        </w:rPr>
        <w:t xml:space="preserve"> and media to keep their house clean and exercise due diligence in managing information. This</w:t>
      </w:r>
      <w:r w:rsidR="00EB57FB">
        <w:rPr>
          <w:rFonts w:ascii="Times New Roman" w:hAnsi="Times New Roman" w:cs="Times New Roman"/>
          <w:sz w:val="28"/>
          <w:szCs w:val="28"/>
        </w:rPr>
        <w:t xml:space="preserve"> culture of responsibility</w:t>
      </w:r>
      <w:r w:rsidRPr="000E4342">
        <w:rPr>
          <w:rFonts w:ascii="Times New Roman" w:hAnsi="Times New Roman" w:cs="Times New Roman"/>
          <w:sz w:val="28"/>
          <w:szCs w:val="28"/>
        </w:rPr>
        <w:t xml:space="preserve"> requires continued training and exposure for journalists, </w:t>
      </w:r>
      <w:r w:rsidR="00EB57FB">
        <w:rPr>
          <w:rFonts w:ascii="Times New Roman" w:hAnsi="Times New Roman" w:cs="Times New Roman"/>
          <w:sz w:val="28"/>
          <w:szCs w:val="28"/>
        </w:rPr>
        <w:t>steady</w:t>
      </w:r>
      <w:r w:rsidRPr="000E4342">
        <w:rPr>
          <w:rFonts w:ascii="Times New Roman" w:hAnsi="Times New Roman" w:cs="Times New Roman"/>
          <w:sz w:val="28"/>
          <w:szCs w:val="28"/>
        </w:rPr>
        <w:t xml:space="preserve"> commitment by the state to support such agenda, including continuing</w:t>
      </w:r>
      <w:r w:rsidR="00EB57FB">
        <w:rPr>
          <w:rFonts w:ascii="Times New Roman" w:hAnsi="Times New Roman" w:cs="Times New Roman"/>
          <w:sz w:val="28"/>
          <w:szCs w:val="28"/>
        </w:rPr>
        <w:t>,</w:t>
      </w:r>
      <w:r w:rsidRPr="000E4342">
        <w:rPr>
          <w:rFonts w:ascii="Times New Roman" w:hAnsi="Times New Roman" w:cs="Times New Roman"/>
          <w:sz w:val="28"/>
          <w:szCs w:val="28"/>
        </w:rPr>
        <w:t xml:space="preserve"> permanent open dialogue</w:t>
      </w:r>
      <w:r w:rsidR="00EB57FB">
        <w:rPr>
          <w:rFonts w:ascii="Times New Roman" w:hAnsi="Times New Roman" w:cs="Times New Roman"/>
          <w:sz w:val="28"/>
          <w:szCs w:val="28"/>
        </w:rPr>
        <w:t xml:space="preserve"> and </w:t>
      </w:r>
      <w:r w:rsidRPr="000E4342">
        <w:rPr>
          <w:rFonts w:ascii="Times New Roman" w:hAnsi="Times New Roman" w:cs="Times New Roman"/>
          <w:sz w:val="28"/>
          <w:szCs w:val="28"/>
        </w:rPr>
        <w:t>frank discussion between media and government.</w:t>
      </w:r>
    </w:p>
    <w:p w:rsidR="00C3481E" w:rsidRPr="000E4342" w:rsidRDefault="00C3481E" w:rsidP="00C3481E">
      <w:pPr>
        <w:jc w:val="both"/>
        <w:rPr>
          <w:rFonts w:ascii="Times New Roman" w:hAnsi="Times New Roman" w:cs="Times New Roman"/>
          <w:sz w:val="28"/>
          <w:szCs w:val="28"/>
        </w:rPr>
      </w:pPr>
      <w:r w:rsidRPr="000E4342">
        <w:rPr>
          <w:rFonts w:ascii="Times New Roman" w:hAnsi="Times New Roman" w:cs="Times New Roman"/>
          <w:sz w:val="28"/>
          <w:szCs w:val="28"/>
        </w:rPr>
        <w:t>As we commemorate World Press Freedom</w:t>
      </w:r>
      <w:r>
        <w:rPr>
          <w:rFonts w:ascii="Times New Roman" w:hAnsi="Times New Roman" w:cs="Times New Roman"/>
          <w:sz w:val="28"/>
          <w:szCs w:val="28"/>
        </w:rPr>
        <w:t xml:space="preserve"> today</w:t>
      </w:r>
      <w:r w:rsidRPr="000E4342">
        <w:rPr>
          <w:rFonts w:ascii="Times New Roman" w:hAnsi="Times New Roman" w:cs="Times New Roman"/>
          <w:sz w:val="28"/>
          <w:szCs w:val="28"/>
        </w:rPr>
        <w:t xml:space="preserve">, I would like to take this opportunity to call on state and media to develop a sound </w:t>
      </w:r>
      <w:r>
        <w:rPr>
          <w:rFonts w:ascii="Times New Roman" w:hAnsi="Times New Roman" w:cs="Times New Roman"/>
          <w:sz w:val="28"/>
          <w:szCs w:val="28"/>
        </w:rPr>
        <w:t>contract</w:t>
      </w:r>
      <w:r w:rsidRPr="009B22E5">
        <w:rPr>
          <w:rFonts w:ascii="Times New Roman" w:hAnsi="Times New Roman" w:cs="Times New Roman"/>
          <w:b/>
          <w:sz w:val="28"/>
          <w:szCs w:val="28"/>
        </w:rPr>
        <w:t xml:space="preserve"> of mutual accountability</w:t>
      </w:r>
      <w:r w:rsidRPr="000E4342">
        <w:rPr>
          <w:rFonts w:ascii="Times New Roman" w:hAnsi="Times New Roman" w:cs="Times New Roman"/>
          <w:sz w:val="28"/>
          <w:szCs w:val="28"/>
        </w:rPr>
        <w:t xml:space="preserve"> to the Liberia people that both aim at serving in their various capacities; a mutual accountability framework where government remains a </w:t>
      </w:r>
      <w:r w:rsidRPr="00FB046E">
        <w:rPr>
          <w:rFonts w:ascii="Times New Roman" w:hAnsi="Times New Roman" w:cs="Times New Roman"/>
          <w:b/>
          <w:sz w:val="28"/>
          <w:szCs w:val="28"/>
        </w:rPr>
        <w:t>duty bearer and journalists, responsible rights holders.</w:t>
      </w:r>
      <w:r w:rsidRPr="000E4342">
        <w:rPr>
          <w:rFonts w:ascii="Times New Roman" w:hAnsi="Times New Roman" w:cs="Times New Roman"/>
          <w:sz w:val="28"/>
          <w:szCs w:val="28"/>
        </w:rPr>
        <w:t xml:space="preserve"> </w:t>
      </w:r>
    </w:p>
    <w:p w:rsidR="00C3481E" w:rsidRPr="000E4342" w:rsidRDefault="00C3481E" w:rsidP="00C3481E">
      <w:pPr>
        <w:jc w:val="both"/>
        <w:rPr>
          <w:rFonts w:ascii="Times New Roman" w:hAnsi="Times New Roman" w:cs="Times New Roman"/>
          <w:sz w:val="28"/>
          <w:szCs w:val="28"/>
        </w:rPr>
      </w:pPr>
      <w:r w:rsidRPr="000E4342">
        <w:rPr>
          <w:rFonts w:ascii="Times New Roman" w:hAnsi="Times New Roman" w:cs="Times New Roman"/>
          <w:sz w:val="28"/>
          <w:szCs w:val="28"/>
        </w:rPr>
        <w:t xml:space="preserve">I offer my assurances of UNMIL’s </w:t>
      </w:r>
      <w:r w:rsidR="00FB046E">
        <w:rPr>
          <w:rFonts w:ascii="Times New Roman" w:hAnsi="Times New Roman" w:cs="Times New Roman"/>
          <w:sz w:val="28"/>
          <w:szCs w:val="28"/>
        </w:rPr>
        <w:t xml:space="preserve">continued </w:t>
      </w:r>
      <w:r w:rsidRPr="000E4342">
        <w:rPr>
          <w:rFonts w:ascii="Times New Roman" w:hAnsi="Times New Roman" w:cs="Times New Roman"/>
          <w:sz w:val="28"/>
          <w:szCs w:val="28"/>
        </w:rPr>
        <w:t xml:space="preserve">commitment to support the Government of Liberia, civil society organizations, Media and the citizens of Liberia, as you strive to realize greater press freedom and freedom of expression for all Liberians, particularly as the country prepares for its historical </w:t>
      </w:r>
      <w:r w:rsidR="00CD279F">
        <w:rPr>
          <w:rFonts w:ascii="Times New Roman" w:hAnsi="Times New Roman" w:cs="Times New Roman"/>
          <w:sz w:val="28"/>
          <w:szCs w:val="28"/>
        </w:rPr>
        <w:t>general</w:t>
      </w:r>
      <w:r w:rsidRPr="000E4342">
        <w:rPr>
          <w:rFonts w:ascii="Times New Roman" w:hAnsi="Times New Roman" w:cs="Times New Roman"/>
          <w:sz w:val="28"/>
          <w:szCs w:val="28"/>
        </w:rPr>
        <w:t xml:space="preserve"> elections. </w:t>
      </w:r>
    </w:p>
    <w:p w:rsidR="00C3481E" w:rsidRPr="000E4342" w:rsidRDefault="00C3481E" w:rsidP="00C3481E">
      <w:pPr>
        <w:jc w:val="both"/>
        <w:rPr>
          <w:rFonts w:ascii="Times New Roman" w:hAnsi="Times New Roman" w:cs="Times New Roman"/>
          <w:sz w:val="28"/>
          <w:szCs w:val="28"/>
        </w:rPr>
      </w:pPr>
      <w:r w:rsidRPr="000E4342">
        <w:rPr>
          <w:rFonts w:ascii="Times New Roman" w:hAnsi="Times New Roman" w:cs="Times New Roman"/>
          <w:sz w:val="28"/>
          <w:szCs w:val="28"/>
        </w:rPr>
        <w:t>I wish to end this remark by the word</w:t>
      </w:r>
      <w:r w:rsidR="00B31271">
        <w:rPr>
          <w:rFonts w:ascii="Times New Roman" w:hAnsi="Times New Roman" w:cs="Times New Roman"/>
          <w:sz w:val="28"/>
          <w:szCs w:val="28"/>
        </w:rPr>
        <w:t>s</w:t>
      </w:r>
      <w:r w:rsidRPr="000E4342">
        <w:rPr>
          <w:rFonts w:ascii="Times New Roman" w:hAnsi="Times New Roman" w:cs="Times New Roman"/>
          <w:sz w:val="28"/>
          <w:szCs w:val="28"/>
        </w:rPr>
        <w:t xml:space="preserve"> of the UN </w:t>
      </w:r>
      <w:r w:rsidR="00B31271">
        <w:rPr>
          <w:rFonts w:ascii="Times New Roman" w:hAnsi="Times New Roman" w:cs="Times New Roman"/>
          <w:sz w:val="28"/>
          <w:szCs w:val="28"/>
        </w:rPr>
        <w:t>S</w:t>
      </w:r>
      <w:r w:rsidRPr="000E4342">
        <w:rPr>
          <w:rFonts w:ascii="Times New Roman" w:hAnsi="Times New Roman" w:cs="Times New Roman"/>
          <w:sz w:val="28"/>
          <w:szCs w:val="28"/>
        </w:rPr>
        <w:t xml:space="preserve">ecretary </w:t>
      </w:r>
      <w:r w:rsidR="00B31271">
        <w:rPr>
          <w:rFonts w:ascii="Times New Roman" w:hAnsi="Times New Roman" w:cs="Times New Roman"/>
          <w:sz w:val="28"/>
          <w:szCs w:val="28"/>
        </w:rPr>
        <w:t>G</w:t>
      </w:r>
      <w:r w:rsidRPr="000E4342">
        <w:rPr>
          <w:rFonts w:ascii="Times New Roman" w:hAnsi="Times New Roman" w:cs="Times New Roman"/>
          <w:sz w:val="28"/>
          <w:szCs w:val="28"/>
        </w:rPr>
        <w:t xml:space="preserve">eneral on today’s occasion: I quote:  </w:t>
      </w:r>
      <w:r w:rsidRPr="00FB046E">
        <w:rPr>
          <w:rFonts w:ascii="Times New Roman" w:hAnsi="Times New Roman" w:cs="Times New Roman"/>
          <w:b/>
          <w:sz w:val="28"/>
          <w:szCs w:val="28"/>
        </w:rPr>
        <w:t>“I call for an end to all crackdowns against journalists – because a free press advances peace and justice for all. When we protect journalists, their words and pictures can change our world</w:t>
      </w:r>
      <w:r w:rsidRPr="000E4342">
        <w:rPr>
          <w:rFonts w:ascii="Times New Roman" w:hAnsi="Times New Roman" w:cs="Times New Roman"/>
          <w:sz w:val="28"/>
          <w:szCs w:val="28"/>
        </w:rPr>
        <w:t xml:space="preserve">”.   </w:t>
      </w:r>
    </w:p>
    <w:p w:rsidR="00C3481E" w:rsidRPr="000E4342" w:rsidRDefault="00C3481E" w:rsidP="00C3481E">
      <w:pPr>
        <w:jc w:val="both"/>
        <w:rPr>
          <w:rFonts w:ascii="Times New Roman" w:hAnsi="Times New Roman" w:cs="Times New Roman"/>
          <w:sz w:val="28"/>
          <w:szCs w:val="28"/>
        </w:rPr>
      </w:pPr>
      <w:r w:rsidRPr="000E4342">
        <w:rPr>
          <w:rFonts w:ascii="Times New Roman" w:hAnsi="Times New Roman" w:cs="Times New Roman"/>
          <w:sz w:val="28"/>
          <w:szCs w:val="28"/>
        </w:rPr>
        <w:t xml:space="preserve">Thank you.  </w:t>
      </w:r>
    </w:p>
    <w:p w:rsidR="00561811" w:rsidRDefault="00561811"/>
    <w:sectPr w:rsidR="005618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81E"/>
    <w:rsid w:val="0035738D"/>
    <w:rsid w:val="00555754"/>
    <w:rsid w:val="00561811"/>
    <w:rsid w:val="0084010B"/>
    <w:rsid w:val="00916F7F"/>
    <w:rsid w:val="00B31271"/>
    <w:rsid w:val="00C3481E"/>
    <w:rsid w:val="00CD279F"/>
    <w:rsid w:val="00DD0DD5"/>
    <w:rsid w:val="00EB57FB"/>
    <w:rsid w:val="00FB0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1092</Words>
  <Characters>6226</Characters>
  <Application>Microsoft Office Word</Application>
  <DocSecurity>0</DocSecurity>
  <Lines>91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Akpovo</dc:creator>
  <cp:lastModifiedBy>Marcel Akpovo</cp:lastModifiedBy>
  <cp:revision>20</cp:revision>
  <cp:lastPrinted>2017-05-03T10:29:00Z</cp:lastPrinted>
  <dcterms:created xsi:type="dcterms:W3CDTF">2017-05-03T10:10:00Z</dcterms:created>
  <dcterms:modified xsi:type="dcterms:W3CDTF">2017-05-03T10:31:00Z</dcterms:modified>
</cp:coreProperties>
</file>